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ABD01EC" w14:textId="77777777" w:rsidR="008E5B1C"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8E5B1C" w14:paraId="0098178E" w14:textId="77777777" w:rsidTr="005D7B1E">
        <w:trPr>
          <w:trHeight w:val="20"/>
        </w:trPr>
        <w:tc>
          <w:tcPr>
            <w:tcW w:w="7200" w:type="dxa"/>
            <w:gridSpan w:val="2"/>
            <w:shd w:val="clear" w:color="auto" w:fill="FFF2CC"/>
            <w:tcMar>
              <w:top w:w="100" w:type="dxa"/>
              <w:left w:w="100" w:type="dxa"/>
              <w:bottom w:w="100" w:type="dxa"/>
              <w:right w:w="100" w:type="dxa"/>
            </w:tcMar>
          </w:tcPr>
          <w:p w14:paraId="1FFF9E6D" w14:textId="77777777" w:rsidR="008E5B1C"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Unit 1 Remix Project / Assessment</w:t>
            </w:r>
          </w:p>
        </w:tc>
        <w:tc>
          <w:tcPr>
            <w:tcW w:w="3600" w:type="dxa"/>
            <w:shd w:val="clear" w:color="auto" w:fill="D9EAD3"/>
            <w:tcMar>
              <w:top w:w="100" w:type="dxa"/>
              <w:left w:w="100" w:type="dxa"/>
              <w:bottom w:w="100" w:type="dxa"/>
              <w:right w:w="100" w:type="dxa"/>
            </w:tcMar>
          </w:tcPr>
          <w:p w14:paraId="2C6D851B" w14:textId="77777777" w:rsidR="008E5B1C"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1-3 Class Periods</w:t>
            </w:r>
          </w:p>
        </w:tc>
      </w:tr>
      <w:tr w:rsidR="008E5B1C" w14:paraId="1C00C998" w14:textId="77777777">
        <w:trPr>
          <w:trHeight w:val="420"/>
        </w:trPr>
        <w:tc>
          <w:tcPr>
            <w:tcW w:w="5400" w:type="dxa"/>
            <w:tcMar>
              <w:top w:w="100" w:type="dxa"/>
              <w:left w:w="100" w:type="dxa"/>
              <w:bottom w:w="100" w:type="dxa"/>
              <w:right w:w="100" w:type="dxa"/>
            </w:tcMar>
          </w:tcPr>
          <w:p w14:paraId="65CC65A5" w14:textId="77777777" w:rsidR="008E5B1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create an original program for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that uses the concepts from Mission 3.</w:t>
            </w:r>
          </w:p>
          <w:p w14:paraId="6D645A95" w14:textId="77777777" w:rsidR="008E5B1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3DF40429" w14:textId="77777777" w:rsidR="008E5B1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summarize the programs from Mission 3.</w:t>
            </w:r>
          </w:p>
          <w:p w14:paraId="55506073" w14:textId="77777777" w:rsidR="008E5B1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plan a program.</w:t>
            </w:r>
          </w:p>
          <w:p w14:paraId="07910787" w14:textId="77777777" w:rsidR="008E5B1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 original program using concepts and code from programs in Mission 3.</w:t>
            </w:r>
          </w:p>
          <w:p w14:paraId="61DA8129" w14:textId="77777777" w:rsidR="008E5B1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get feedback on my project.</w:t>
            </w:r>
          </w:p>
        </w:tc>
        <w:tc>
          <w:tcPr>
            <w:tcW w:w="5400" w:type="dxa"/>
            <w:gridSpan w:val="2"/>
            <w:tcMar>
              <w:top w:w="100" w:type="dxa"/>
              <w:left w:w="100" w:type="dxa"/>
              <w:bottom w:w="100" w:type="dxa"/>
              <w:right w:w="100" w:type="dxa"/>
            </w:tcMar>
          </w:tcPr>
          <w:p w14:paraId="1699E7CD" w14:textId="77777777" w:rsidR="008E5B1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295E5826"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snippets from previous programs can be reused and repurposed in a new project.</w:t>
            </w:r>
          </w:p>
          <w:p w14:paraId="236877E2"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program development in the planning guide follows the software design process.</w:t>
            </w:r>
          </w:p>
          <w:p w14:paraId="79CBD6EA"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Creating a new project from the beginning, without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or starter code, is an excellent way for students to master their learning.</w:t>
            </w:r>
          </w:p>
        </w:tc>
      </w:tr>
      <w:tr w:rsidR="008E5B1C" w14:paraId="390F1844" w14:textId="77777777">
        <w:trPr>
          <w:trHeight w:val="420"/>
        </w:trPr>
        <w:tc>
          <w:tcPr>
            <w:tcW w:w="5400" w:type="dxa"/>
            <w:tcMar>
              <w:top w:w="100" w:type="dxa"/>
              <w:left w:w="100" w:type="dxa"/>
              <w:bottom w:w="100" w:type="dxa"/>
              <w:right w:w="100" w:type="dxa"/>
            </w:tcMar>
          </w:tcPr>
          <w:p w14:paraId="654285FD" w14:textId="77777777" w:rsidR="008E5B1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441B1679" w14:textId="77777777" w:rsidR="008E5B1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Remix Planning Guide</w:t>
            </w:r>
          </w:p>
          <w:p w14:paraId="5E39F872" w14:textId="77777777" w:rsidR="008E5B1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Remix Project</w:t>
            </w:r>
          </w:p>
          <w:p w14:paraId="70FD1B1B" w14:textId="77777777" w:rsidR="008E5B1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Kahoot Reviews</w:t>
            </w:r>
          </w:p>
          <w:p w14:paraId="3905D804" w14:textId="77777777" w:rsidR="008E5B1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Vocabulary and Coding Tests</w:t>
            </w:r>
          </w:p>
        </w:tc>
        <w:tc>
          <w:tcPr>
            <w:tcW w:w="5400" w:type="dxa"/>
            <w:gridSpan w:val="2"/>
            <w:tcMar>
              <w:top w:w="100" w:type="dxa"/>
              <w:left w:w="100" w:type="dxa"/>
              <w:bottom w:w="100" w:type="dxa"/>
              <w:right w:w="100" w:type="dxa"/>
            </w:tcMar>
          </w:tcPr>
          <w:p w14:paraId="303CD903" w14:textId="77777777" w:rsidR="008E5B1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295E0D7A" w14:textId="77777777" w:rsidR="008E5B1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Plan an original program</w:t>
            </w:r>
          </w:p>
          <w:p w14:paraId="1837BC71" w14:textId="77777777" w:rsidR="008E5B1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 original program</w:t>
            </w:r>
          </w:p>
          <w:p w14:paraId="2D44FA97" w14:textId="77777777" w:rsidR="008E5B1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Incorporate feedback in a program</w:t>
            </w:r>
          </w:p>
          <w:p w14:paraId="4A4E4DE5" w14:textId="77777777" w:rsidR="008E5B1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 exam questions with at least 70% accuracy</w:t>
            </w:r>
          </w:p>
        </w:tc>
      </w:tr>
      <w:tr w:rsidR="008E5B1C" w14:paraId="775BC640" w14:textId="77777777">
        <w:trPr>
          <w:trHeight w:val="420"/>
        </w:trPr>
        <w:tc>
          <w:tcPr>
            <w:tcW w:w="5400" w:type="dxa"/>
            <w:tcMar>
              <w:top w:w="100" w:type="dxa"/>
              <w:left w:w="100" w:type="dxa"/>
              <w:bottom w:w="100" w:type="dxa"/>
              <w:right w:w="100" w:type="dxa"/>
            </w:tcMar>
          </w:tcPr>
          <w:p w14:paraId="1322CCE3" w14:textId="77777777" w:rsidR="008E5B1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391ACE52" w14:textId="77777777" w:rsidR="008E5B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1.A</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Explain how computing innovations are improved through collaboration.</w:t>
            </w:r>
          </w:p>
          <w:p w14:paraId="5469FFEC" w14:textId="77777777" w:rsidR="008E5B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CRD-1.C </w:t>
            </w:r>
            <w:r>
              <w:rPr>
                <w:rFonts w:ascii="Proxima Nova" w:eastAsia="Proxima Nova" w:hAnsi="Proxima Nova" w:cs="Proxima Nova"/>
                <w:sz w:val="20"/>
                <w:szCs w:val="20"/>
              </w:rPr>
              <w:t>Demonstrate effective interpersonal skills during collaboration.</w:t>
            </w:r>
          </w:p>
          <w:p w14:paraId="018BDC4D" w14:textId="77777777" w:rsidR="008E5B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2.E</w:t>
            </w:r>
            <w:proofErr w:type="gramEnd"/>
            <w:r>
              <w:rPr>
                <w:rFonts w:ascii="Proxima Nova" w:eastAsia="Proxima Nova" w:hAnsi="Proxima Nova" w:cs="Proxima Nova"/>
                <w:sz w:val="20"/>
                <w:szCs w:val="20"/>
              </w:rPr>
              <w:t xml:space="preserve"> Develop a program using a development process.</w:t>
            </w:r>
          </w:p>
          <w:p w14:paraId="6D8F2819" w14:textId="77777777" w:rsidR="008E5B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1</w:t>
            </w:r>
            <w:r>
              <w:rPr>
                <w:rFonts w:ascii="Proxima Nova" w:eastAsia="Proxima Nova" w:hAnsi="Proxima Nova" w:cs="Proxima Nova"/>
                <w:sz w:val="20"/>
                <w:szCs w:val="20"/>
              </w:rPr>
              <w:t xml:space="preserve"> Computational Solution Design: Design and evaluate computational solutions for a purpose.</w:t>
            </w:r>
          </w:p>
          <w:p w14:paraId="280234C8" w14:textId="77777777" w:rsidR="008E5B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2</w:t>
            </w:r>
            <w:r>
              <w:rPr>
                <w:rFonts w:ascii="Proxima Nova" w:eastAsia="Proxima Nova" w:hAnsi="Proxima Nova" w:cs="Proxima Nova"/>
                <w:sz w:val="20"/>
                <w:szCs w:val="20"/>
              </w:rPr>
              <w:t xml:space="preserve"> Algorithms and Program Development: Develop and implement algorithms.</w:t>
            </w:r>
          </w:p>
          <w:p w14:paraId="77AF98AC" w14:textId="77777777" w:rsidR="008E5B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3.B</w:t>
            </w:r>
            <w:r>
              <w:rPr>
                <w:rFonts w:ascii="Proxima Nova" w:eastAsia="Proxima Nova" w:hAnsi="Proxima Nova" w:cs="Proxima Nova"/>
                <w:sz w:val="20"/>
                <w:szCs w:val="20"/>
              </w:rPr>
              <w:t xml:space="preserve"> Use abstraction to manage complexity in a program.</w:t>
            </w:r>
          </w:p>
          <w:p w14:paraId="2680EB48" w14:textId="77777777" w:rsidR="008E5B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4.C</w:t>
            </w:r>
            <w:r>
              <w:rPr>
                <w:rFonts w:ascii="Proxima Nova" w:eastAsia="Proxima Nova" w:hAnsi="Proxima Nova" w:cs="Proxima Nova"/>
                <w:sz w:val="20"/>
                <w:szCs w:val="20"/>
              </w:rPr>
              <w:t xml:space="preserve"> Identify and correct errors in algorithms and programs, including error discovery through testing.</w:t>
            </w:r>
          </w:p>
          <w:p w14:paraId="3ACEF91B" w14:textId="77777777" w:rsidR="008E5B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6.A</w:t>
            </w:r>
            <w:r>
              <w:rPr>
                <w:rFonts w:ascii="Proxima Nova" w:eastAsia="Proxima Nova" w:hAnsi="Proxima Nova" w:cs="Proxima Nova"/>
                <w:sz w:val="20"/>
                <w:szCs w:val="20"/>
              </w:rPr>
              <w:t xml:space="preserve"> Collaborate in the development of solutions.</w:t>
            </w:r>
          </w:p>
        </w:tc>
        <w:tc>
          <w:tcPr>
            <w:tcW w:w="5400" w:type="dxa"/>
            <w:gridSpan w:val="2"/>
            <w:tcMar>
              <w:top w:w="100" w:type="dxa"/>
              <w:left w:w="100" w:type="dxa"/>
              <w:bottom w:w="100" w:type="dxa"/>
              <w:right w:w="100" w:type="dxa"/>
            </w:tcMar>
          </w:tcPr>
          <w:p w14:paraId="31375361" w14:textId="77777777" w:rsidR="008E5B1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2869086"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Remix Project slides</w:t>
            </w:r>
          </w:p>
          <w:p w14:paraId="6F6327D0"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Remix Planning Guide</w:t>
            </w:r>
          </w:p>
          <w:p w14:paraId="49FB4D2C" w14:textId="77777777" w:rsidR="008E5B1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Unit 1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Vocabulary</w:t>
            </w:r>
          </w:p>
          <w:p w14:paraId="48CC7F81"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Unit 1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Python Code by Mission </w:t>
            </w:r>
          </w:p>
          <w:p w14:paraId="68444EA1"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Review and Test Questions</w:t>
            </w:r>
          </w:p>
          <w:p w14:paraId="1F895D5E"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Kahoot Vocabulary Review</w:t>
            </w:r>
          </w:p>
          <w:p w14:paraId="73CFA1AF"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Kahoot Coding Concepts Review</w:t>
            </w:r>
          </w:p>
          <w:p w14:paraId="7F7A9BCC"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Vocabulary Test (MS Forms)</w:t>
            </w:r>
          </w:p>
          <w:p w14:paraId="1DB7F099" w14:textId="77777777" w:rsidR="008E5B1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Coding Concepts Test (MS Forms)</w:t>
            </w:r>
          </w:p>
          <w:p w14:paraId="3495F16E" w14:textId="77777777" w:rsidR="008E5B1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Written Response prompts</w:t>
            </w:r>
          </w:p>
        </w:tc>
      </w:tr>
      <w:tr w:rsidR="008E5B1C" w14:paraId="68AC6FBF" w14:textId="77777777">
        <w:trPr>
          <w:trHeight w:val="420"/>
        </w:trPr>
        <w:tc>
          <w:tcPr>
            <w:tcW w:w="10800" w:type="dxa"/>
            <w:gridSpan w:val="3"/>
            <w:tcMar>
              <w:top w:w="100" w:type="dxa"/>
              <w:left w:w="100" w:type="dxa"/>
              <w:bottom w:w="100" w:type="dxa"/>
              <w:right w:w="100" w:type="dxa"/>
            </w:tcMar>
          </w:tcPr>
          <w:p w14:paraId="16D1756C" w14:textId="77777777" w:rsidR="008E5B1C" w:rsidRDefault="00000000">
            <w:pPr>
              <w:widowControl w:val="0"/>
              <w:spacing w:line="240" w:lineRule="auto"/>
              <w:rPr>
                <w:rFonts w:ascii="Montserrat" w:eastAsia="Montserrat" w:hAnsi="Montserrat" w:cs="Montserrat"/>
                <w:b/>
              </w:rPr>
            </w:pPr>
            <w:r>
              <w:rPr>
                <w:rFonts w:ascii="Montserrat" w:eastAsia="Montserrat" w:hAnsi="Montserrat" w:cs="Montserrat"/>
                <w:b/>
              </w:rPr>
              <w:t>Remix Project Teacher Notes</w:t>
            </w:r>
          </w:p>
          <w:p w14:paraId="7C92608F"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remix project gives students an opportunity to practice and apply what they have learned in a program that interests them. I highly recommend using pair programming for this project, especially if students have been working individually during the missions. Collaboration is an important skill.</w:t>
            </w:r>
          </w:p>
          <w:p w14:paraId="168F5439"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 set of slides is prepared to explain the project and give </w:t>
            </w:r>
            <w:proofErr w:type="gramStart"/>
            <w:r>
              <w:rPr>
                <w:rFonts w:ascii="Proxima Nova" w:eastAsia="Proxima Nova" w:hAnsi="Proxima Nova" w:cs="Proxima Nova"/>
                <w:sz w:val="20"/>
                <w:szCs w:val="20"/>
              </w:rPr>
              <w:t>step by step</w:t>
            </w:r>
            <w:proofErr w:type="gramEnd"/>
            <w:r>
              <w:rPr>
                <w:rFonts w:ascii="Proxima Nova" w:eastAsia="Proxima Nova" w:hAnsi="Proxima Nova" w:cs="Proxima Nova"/>
                <w:sz w:val="20"/>
                <w:szCs w:val="20"/>
              </w:rPr>
              <w:t xml:space="preserve"> guidance. The slides also give some suggestions for the project. The suggestions are meant to prompt students with their own ideas and should not be required. It is important to let students pick their own projects, but they can be used for students who are drawing a complete blank.</w:t>
            </w:r>
          </w:p>
          <w:p w14:paraId="139ED55E"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 planning guide is provided to help students know where to start, and to guide them throughout the process. I recommend that you give it to students digitally so they can easily expand the tables if needed, and to give them enough space to answer all the reflection questions. </w:t>
            </w:r>
          </w:p>
          <w:p w14:paraId="4F6C35A3"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modify the planning guide as needed by changing or adding to the questions.</w:t>
            </w:r>
          </w:p>
          <w:p w14:paraId="05529ACA"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Each remix project is an opportunity to have students practice the written response questions. They are not included in the planning guide, but you may want to pick one or two of the prompts and add them to the remix project.</w:t>
            </w:r>
          </w:p>
          <w:p w14:paraId="4D08F26D"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Consider how you want to end the remix project. You can have students present them to the class, have a “gallery walk” of projects, have students create a slide show about the project, etc.</w:t>
            </w:r>
          </w:p>
          <w:p w14:paraId="6B491E88" w14:textId="77777777" w:rsidR="008E5B1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A checklist for the remix project is below.</w:t>
            </w:r>
          </w:p>
          <w:p w14:paraId="6F252690" w14:textId="77777777" w:rsidR="008E5B1C" w:rsidRDefault="008E5B1C">
            <w:pPr>
              <w:widowControl w:val="0"/>
              <w:spacing w:line="240" w:lineRule="auto"/>
              <w:rPr>
                <w:rFonts w:ascii="Proxima Nova" w:eastAsia="Proxima Nova" w:hAnsi="Proxima Nova" w:cs="Proxima Nova"/>
                <w:sz w:val="20"/>
                <w:szCs w:val="20"/>
              </w:rPr>
            </w:pPr>
          </w:p>
          <w:p w14:paraId="7F455686" w14:textId="77777777" w:rsidR="008E5B1C" w:rsidRDefault="00000000">
            <w:pPr>
              <w:widowControl w:val="0"/>
              <w:spacing w:line="240" w:lineRule="auto"/>
              <w:rPr>
                <w:rFonts w:ascii="Montserrat" w:eastAsia="Montserrat" w:hAnsi="Montserrat" w:cs="Montserrat"/>
                <w:b/>
              </w:rPr>
            </w:pPr>
            <w:r>
              <w:rPr>
                <w:rFonts w:ascii="Montserrat" w:eastAsia="Montserrat" w:hAnsi="Montserrat" w:cs="Montserrat"/>
                <w:b/>
              </w:rPr>
              <w:t>Unit 1 Assessment Teacher Notes</w:t>
            </w:r>
          </w:p>
          <w:p w14:paraId="22154865"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Kahoot Reviews are available for each mission (except Mission 1) and for Unit 1. They can be given in </w:t>
            </w:r>
            <w:proofErr w:type="gramStart"/>
            <w:r>
              <w:rPr>
                <w:rFonts w:ascii="Proxima Nova" w:eastAsia="Proxima Nova" w:hAnsi="Proxima Nova" w:cs="Proxima Nova"/>
                <w:sz w:val="20"/>
                <w:szCs w:val="20"/>
              </w:rPr>
              <w:t>class</w:t>
            </w:r>
            <w:proofErr w:type="gramEnd"/>
            <w:r>
              <w:rPr>
                <w:rFonts w:ascii="Proxima Nova" w:eastAsia="Proxima Nova" w:hAnsi="Proxima Nova" w:cs="Proxima Nova"/>
                <w:sz w:val="20"/>
                <w:szCs w:val="20"/>
              </w:rPr>
              <w:t xml:space="preserve"> any time or assigned for individual review. </w:t>
            </w:r>
          </w:p>
          <w:p w14:paraId="25870BF5"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Consider having reviews throughout the remix project </w:t>
            </w:r>
            <w:proofErr w:type="gramStart"/>
            <w:r>
              <w:rPr>
                <w:rFonts w:ascii="Proxima Nova" w:eastAsia="Proxima Nova" w:hAnsi="Proxima Nova" w:cs="Proxima Nova"/>
                <w:sz w:val="20"/>
                <w:szCs w:val="20"/>
              </w:rPr>
              <w:t>as a way to</w:t>
            </w:r>
            <w:proofErr w:type="gramEnd"/>
            <w:r>
              <w:rPr>
                <w:rFonts w:ascii="Proxima Nova" w:eastAsia="Proxima Nova" w:hAnsi="Proxima Nova" w:cs="Proxima Nova"/>
                <w:sz w:val="20"/>
                <w:szCs w:val="20"/>
              </w:rPr>
              <w:t xml:space="preserve"> start or end the class period. This can help students prepare for the unit tests </w:t>
            </w:r>
            <w:proofErr w:type="gramStart"/>
            <w:r>
              <w:rPr>
                <w:rFonts w:ascii="Proxima Nova" w:eastAsia="Proxima Nova" w:hAnsi="Proxima Nova" w:cs="Proxima Nova"/>
                <w:sz w:val="20"/>
                <w:szCs w:val="20"/>
              </w:rPr>
              <w:t>and also</w:t>
            </w:r>
            <w:proofErr w:type="gramEnd"/>
            <w:r>
              <w:rPr>
                <w:rFonts w:ascii="Proxima Nova" w:eastAsia="Proxima Nova" w:hAnsi="Proxima Nova" w:cs="Proxima Nova"/>
                <w:sz w:val="20"/>
                <w:szCs w:val="20"/>
              </w:rPr>
              <w:t xml:space="preserve"> become familiar with the format of </w:t>
            </w:r>
            <w:proofErr w:type="gramStart"/>
            <w:r>
              <w:rPr>
                <w:rFonts w:ascii="Proxima Nova" w:eastAsia="Proxima Nova" w:hAnsi="Proxima Nova" w:cs="Proxima Nova"/>
                <w:sz w:val="20"/>
                <w:szCs w:val="20"/>
              </w:rPr>
              <w:t>multiple choice</w:t>
            </w:r>
            <w:proofErr w:type="gramEnd"/>
            <w:r>
              <w:rPr>
                <w:rFonts w:ascii="Proxima Nova" w:eastAsia="Proxima Nova" w:hAnsi="Proxima Nova" w:cs="Proxima Nova"/>
                <w:sz w:val="20"/>
                <w:szCs w:val="20"/>
              </w:rPr>
              <w:t xml:space="preserve"> questions.</w:t>
            </w:r>
          </w:p>
          <w:p w14:paraId="48E2717F"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Kahoot Reviews and Unit 1 tests do not include concepts from the supplemental lessons. A list of all review and test questions is provided. Additional questions for the supplemental lessons are included </w:t>
            </w:r>
            <w:proofErr w:type="gramStart"/>
            <w:r>
              <w:rPr>
                <w:rFonts w:ascii="Proxima Nova" w:eastAsia="Proxima Nova" w:hAnsi="Proxima Nova" w:cs="Proxima Nova"/>
                <w:sz w:val="20"/>
                <w:szCs w:val="20"/>
              </w:rPr>
              <w:t>on</w:t>
            </w:r>
            <w:proofErr w:type="gramEnd"/>
            <w:r>
              <w:rPr>
                <w:rFonts w:ascii="Proxima Nova" w:eastAsia="Proxima Nova" w:hAnsi="Proxima Nova" w:cs="Proxima Nova"/>
                <w:sz w:val="20"/>
                <w:szCs w:val="20"/>
              </w:rPr>
              <w:t xml:space="preserve"> the document. You can create your own reviews </w:t>
            </w:r>
            <w:proofErr w:type="gramStart"/>
            <w:r>
              <w:rPr>
                <w:rFonts w:ascii="Proxima Nova" w:eastAsia="Proxima Nova" w:hAnsi="Proxima Nova" w:cs="Proxima Nova"/>
                <w:sz w:val="20"/>
                <w:szCs w:val="20"/>
              </w:rPr>
              <w:t>and//</w:t>
            </w:r>
            <w:proofErr w:type="gramEnd"/>
            <w:r>
              <w:rPr>
                <w:rFonts w:ascii="Proxima Nova" w:eastAsia="Proxima Nova" w:hAnsi="Proxima Nova" w:cs="Proxima Nova"/>
                <w:sz w:val="20"/>
                <w:szCs w:val="20"/>
              </w:rPr>
              <w:t xml:space="preserve">or tests for these </w:t>
            </w:r>
            <w:proofErr w:type="gramStart"/>
            <w:r>
              <w:rPr>
                <w:rFonts w:ascii="Proxima Nova" w:eastAsia="Proxima Nova" w:hAnsi="Proxima Nova" w:cs="Proxima Nova"/>
                <w:sz w:val="20"/>
                <w:szCs w:val="20"/>
              </w:rPr>
              <w:t>topics, or</w:t>
            </w:r>
            <w:proofErr w:type="gramEnd"/>
            <w:r>
              <w:rPr>
                <w:rFonts w:ascii="Proxima Nova" w:eastAsia="Proxima Nova" w:hAnsi="Proxima Nova" w:cs="Proxima Nova"/>
                <w:sz w:val="20"/>
                <w:szCs w:val="20"/>
              </w:rPr>
              <w:t xml:space="preserve"> add them to existing materials.</w:t>
            </w:r>
          </w:p>
          <w:p w14:paraId="3228F785" w14:textId="77777777" w:rsidR="008E5B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Unit 1 Tests are divided into two exams: vocabulary and coding concepts. Use the questions in the way that fits your classroom procedures the best. The tests are given as Microsoft Forms.</w:t>
            </w:r>
          </w:p>
        </w:tc>
      </w:tr>
    </w:tbl>
    <w:p w14:paraId="3A47E8B3" w14:textId="77777777" w:rsidR="008E5B1C" w:rsidRDefault="008E5B1C"/>
    <w:p w14:paraId="73B6ED98" w14:textId="77777777" w:rsidR="008E5B1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Remix Project Checklist:</w:t>
      </w:r>
    </w:p>
    <w:p w14:paraId="4BC5E6DD" w14:textId="77777777" w:rsidR="008E5B1C" w:rsidRDefault="00000000">
      <w:pPr>
        <w:widowControl w:val="0"/>
        <w:numPr>
          <w:ilvl w:val="0"/>
          <w:numId w:val="2"/>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Filename</w:t>
      </w:r>
      <w:proofErr w:type="gramEnd"/>
      <w:r>
        <w:rPr>
          <w:rFonts w:ascii="Proxima Nova" w:eastAsia="Proxima Nova" w:hAnsi="Proxima Nova" w:cs="Proxima Nova"/>
          <w:sz w:val="20"/>
          <w:szCs w:val="20"/>
        </w:rPr>
        <w:t xml:space="preserve"> is descriptive</w:t>
      </w:r>
    </w:p>
    <w:p w14:paraId="023695DD" w14:textId="77777777" w:rsidR="008E5B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Uses one or more variables, each with a descriptive name</w:t>
      </w:r>
    </w:p>
    <w:p w14:paraId="031FF024" w14:textId="77777777" w:rsidR="008E5B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Moves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forward and/or backward one or more times</w:t>
      </w:r>
    </w:p>
    <w:p w14:paraId="7B4C590A" w14:textId="77777777" w:rsidR="008E5B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Turns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one or more times</w:t>
      </w:r>
    </w:p>
    <w:p w14:paraId="3B00BBCE" w14:textId="77777777" w:rsidR="008E5B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Stops the </w:t>
      </w:r>
      <w:proofErr w:type="spellStart"/>
      <w:r>
        <w:rPr>
          <w:rFonts w:ascii="Proxima Nova" w:eastAsia="Proxima Nova" w:hAnsi="Proxima Nova" w:cs="Proxima Nova"/>
          <w:sz w:val="20"/>
          <w:szCs w:val="20"/>
        </w:rPr>
        <w:t>CodeBot</w:t>
      </w:r>
      <w:proofErr w:type="spellEnd"/>
    </w:p>
    <w:p w14:paraId="2631A4AE" w14:textId="77777777" w:rsidR="008E5B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Uses a sleep delay one or more times</w:t>
      </w:r>
    </w:p>
    <w:p w14:paraId="59876EB1" w14:textId="77777777" w:rsidR="008E5B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Turns on one or more LED lights</w:t>
      </w:r>
    </w:p>
    <w:p w14:paraId="3BAE6114" w14:textId="77777777" w:rsidR="008E5B1C" w:rsidRDefault="00000000">
      <w:pPr>
        <w:widowControl w:val="0"/>
        <w:numPr>
          <w:ilvl w:val="0"/>
          <w:numId w:val="2"/>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Uses</w:t>
      </w:r>
      <w:proofErr w:type="gramEnd"/>
      <w:r>
        <w:rPr>
          <w:rFonts w:ascii="Proxima Nova" w:eastAsia="Proxima Nova" w:hAnsi="Proxima Nova" w:cs="Proxima Nova"/>
          <w:sz w:val="20"/>
          <w:szCs w:val="20"/>
        </w:rPr>
        <w:t xml:space="preserve"> one or two buttons as input</w:t>
      </w:r>
    </w:p>
    <w:p w14:paraId="2BCF21DF" w14:textId="77777777" w:rsidR="008E5B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Uses at least one function with a parameter</w:t>
      </w:r>
    </w:p>
    <w:p w14:paraId="4453272D" w14:textId="77777777" w:rsidR="008E5B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Includes comments and whitespace for readability</w:t>
      </w:r>
    </w:p>
    <w:p w14:paraId="4512C7E8" w14:textId="77777777" w:rsidR="008E5B1C" w:rsidRDefault="00000000">
      <w:pPr>
        <w:widowControl w:val="0"/>
        <w:numPr>
          <w:ilvl w:val="0"/>
          <w:numId w:val="2"/>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Code</w:t>
      </w:r>
      <w:proofErr w:type="gramEnd"/>
      <w:r>
        <w:rPr>
          <w:rFonts w:ascii="Proxima Nova" w:eastAsia="Proxima Nova" w:hAnsi="Proxima Nova" w:cs="Proxima Nova"/>
          <w:sz w:val="20"/>
          <w:szCs w:val="20"/>
        </w:rPr>
        <w:t xml:space="preserve"> follows programming conventions of indenting, punctuation and capitalization</w:t>
      </w:r>
    </w:p>
    <w:p w14:paraId="7C8BF1F5" w14:textId="77777777" w:rsidR="008E5B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runs with no errors</w:t>
      </w:r>
    </w:p>
    <w:sectPr w:rsidR="008E5B1C">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B2368" w14:textId="77777777" w:rsidR="006A23BA" w:rsidRDefault="006A23BA">
      <w:pPr>
        <w:spacing w:line="240" w:lineRule="auto"/>
      </w:pPr>
      <w:r>
        <w:separator/>
      </w:r>
    </w:p>
  </w:endnote>
  <w:endnote w:type="continuationSeparator" w:id="0">
    <w:p w14:paraId="12511933" w14:textId="77777777" w:rsidR="006A23BA" w:rsidRDefault="006A23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3C54D88C-CC07-4AD7-8E44-7C3FBBC81950}"/>
    <w:embedBold r:id="rId2" w:fontKey="{CCC340E1-903E-403A-9545-28886DCE72AD}"/>
  </w:font>
  <w:font w:name="Calibri">
    <w:panose1 w:val="020F0502020204030204"/>
    <w:charset w:val="00"/>
    <w:family w:val="swiss"/>
    <w:pitch w:val="variable"/>
    <w:sig w:usb0="E4002EFF" w:usb1="C200247B" w:usb2="00000009" w:usb3="00000000" w:csb0="000001FF" w:csb1="00000000"/>
    <w:embedRegular r:id="rId3" w:fontKey="{92B7FD8A-7765-4A37-9CE8-080A765E543F}"/>
  </w:font>
  <w:font w:name="Cambria">
    <w:panose1 w:val="02040503050406030204"/>
    <w:charset w:val="00"/>
    <w:family w:val="roman"/>
    <w:pitch w:val="variable"/>
    <w:sig w:usb0="E00006FF" w:usb1="420024FF" w:usb2="02000000" w:usb3="00000000" w:csb0="0000019F" w:csb1="00000000"/>
    <w:embedRegular r:id="rId4" w:fontKey="{B3B6CD7A-737A-4CE6-9438-062FFBBAD2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493C6" w14:textId="77777777" w:rsidR="006A23BA" w:rsidRDefault="006A23BA">
      <w:pPr>
        <w:spacing w:line="240" w:lineRule="auto"/>
      </w:pPr>
      <w:r>
        <w:separator/>
      </w:r>
    </w:p>
  </w:footnote>
  <w:footnote w:type="continuationSeparator" w:id="0">
    <w:p w14:paraId="005DB91E" w14:textId="77777777" w:rsidR="006A23BA" w:rsidRDefault="006A23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5C46" w14:textId="77777777" w:rsidR="008E5B1C" w:rsidRDefault="00000000">
    <w:pPr>
      <w:jc w:val="center"/>
    </w:pPr>
    <w:r>
      <w:rPr>
        <w:noProof/>
      </w:rPr>
      <w:drawing>
        <wp:inline distT="114300" distB="114300" distL="114300" distR="114300" wp14:anchorId="2449571D" wp14:editId="2C9FAA4F">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4374A8"/>
    <w:multiLevelType w:val="multilevel"/>
    <w:tmpl w:val="1F763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DA45C0"/>
    <w:multiLevelType w:val="multilevel"/>
    <w:tmpl w:val="165C2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470BB7"/>
    <w:multiLevelType w:val="multilevel"/>
    <w:tmpl w:val="3522E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EC1690"/>
    <w:multiLevelType w:val="multilevel"/>
    <w:tmpl w:val="70A25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4911C6"/>
    <w:multiLevelType w:val="multilevel"/>
    <w:tmpl w:val="13E0D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2B22E7"/>
    <w:multiLevelType w:val="multilevel"/>
    <w:tmpl w:val="58260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35223A"/>
    <w:multiLevelType w:val="multilevel"/>
    <w:tmpl w:val="82463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D8121C"/>
    <w:multiLevelType w:val="multilevel"/>
    <w:tmpl w:val="C3D69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074A53"/>
    <w:multiLevelType w:val="multilevel"/>
    <w:tmpl w:val="34D8B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4798363">
    <w:abstractNumId w:val="3"/>
  </w:num>
  <w:num w:numId="2" w16cid:durableId="1030913826">
    <w:abstractNumId w:val="0"/>
  </w:num>
  <w:num w:numId="3" w16cid:durableId="2022778254">
    <w:abstractNumId w:val="5"/>
  </w:num>
  <w:num w:numId="4" w16cid:durableId="1838882300">
    <w:abstractNumId w:val="2"/>
  </w:num>
  <w:num w:numId="5" w16cid:durableId="1384988777">
    <w:abstractNumId w:val="6"/>
  </w:num>
  <w:num w:numId="6" w16cid:durableId="579141841">
    <w:abstractNumId w:val="1"/>
  </w:num>
  <w:num w:numId="7" w16cid:durableId="1210217413">
    <w:abstractNumId w:val="8"/>
  </w:num>
  <w:num w:numId="8" w16cid:durableId="926768419">
    <w:abstractNumId w:val="7"/>
  </w:num>
  <w:num w:numId="9" w16cid:durableId="1715813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B1C"/>
    <w:rsid w:val="003E1C72"/>
    <w:rsid w:val="005D7B1E"/>
    <w:rsid w:val="006A23BA"/>
    <w:rsid w:val="008E5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3186B"/>
  <w15:docId w15:val="{6A4B5BEB-E9B6-4BBF-8188-A164E5079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752</Words>
  <Characters>4293</Characters>
  <Application>Microsoft Office Word</Application>
  <DocSecurity>0</DocSecurity>
  <Lines>35</Lines>
  <Paragraphs>10</Paragraphs>
  <ScaleCrop>false</ScaleCrop>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2025-05-18T06:48:00Z</dcterms:created>
  <dcterms:modified xsi:type="dcterms:W3CDTF">2025-05-18T06:48:00Z</dcterms:modified>
</cp:coreProperties>
</file>